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rsidR="0091298C" w:rsidRPr="0091298C" w:rsidRDefault="0091298C" w:rsidP="0091298C">
      <w:pPr>
        <w:pStyle w:val="Heading1"/>
        <w:spacing w:before="120" w:after="120"/>
        <w:jc w:val="both"/>
        <w:rPr>
          <w:rFonts w:ascii="Tahoma" w:hAnsi="Tahoma" w:cs="Tahoma"/>
          <w:color w:val="auto"/>
          <w:sz w:val="22"/>
          <w:szCs w:val="22"/>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62FC7"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jc w:val="both"/>
        <w:rPr>
          <w:rFonts w:ascii="Tahoma" w:hAnsi="Tahoma" w:cs="Tahoma"/>
          <w:noProof/>
          <w:sz w:val="22"/>
          <w:szCs w:val="20"/>
          <w:lang w:val="en-US"/>
        </w:rPr>
      </w:pPr>
    </w:p>
    <w:p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rsidR="0091298C" w:rsidRPr="0091298C" w:rsidRDefault="00E01B31" w:rsidP="00630305">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91298C" w:rsidRPr="0091298C" w:rsidTr="0091298C">
        <w:tc>
          <w:tcPr>
            <w:tcW w:w="4395" w:type="dxa"/>
            <w:shd w:val="clear" w:color="auto" w:fill="auto"/>
          </w:tcPr>
          <w:p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rsidR="0091298C" w:rsidRPr="00B17AD2" w:rsidRDefault="0091298C" w:rsidP="00F61151">
            <w:pPr>
              <w:pStyle w:val="ListParagraph"/>
              <w:ind w:left="0"/>
              <w:jc w:val="both"/>
              <w:rPr>
                <w:rFonts w:ascii="Tahoma" w:eastAsia="Times New Roman" w:hAnsi="Tahoma" w:cs="Tahoma"/>
                <w:b/>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rsidR="0091298C" w:rsidRPr="0091298C" w:rsidRDefault="0091298C" w:rsidP="00630305">
            <w:pPr>
              <w:pStyle w:val="ListParagraph"/>
              <w:ind w:left="0"/>
              <w:jc w:val="both"/>
              <w:rPr>
                <w:rFonts w:ascii="Tahoma" w:eastAsia="Times New Roman" w:hAnsi="Tahoma" w:cs="Tahoma"/>
                <w:sz w:val="22"/>
                <w:szCs w:val="22"/>
                <w:lang w:eastAsia="en-GB"/>
              </w:rPr>
            </w:pPr>
          </w:p>
        </w:tc>
      </w:tr>
    </w:tbl>
    <w:p w:rsidR="0091298C" w:rsidRPr="0091298C" w:rsidRDefault="0091298C" w:rsidP="0091298C">
      <w:pPr>
        <w:rPr>
          <w:rFonts w:ascii="Tahoma" w:hAnsi="Tahoma" w:cs="Tahoma"/>
        </w:rPr>
      </w:pPr>
    </w:p>
    <w:p w:rsidR="0091298C" w:rsidRPr="0091298C" w:rsidRDefault="0091298C" w:rsidP="0091298C">
      <w:pPr>
        <w:rPr>
          <w:rFonts w:ascii="Tahoma" w:hAnsi="Tahoma" w:cs="Tahoma"/>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03B67"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rPr>
          <w:rFonts w:ascii="Tahoma" w:hAnsi="Tahoma" w:cs="Tahoma"/>
        </w:rPr>
      </w:pPr>
    </w:p>
    <w:p w:rsidR="0091298C" w:rsidRPr="0091298C" w:rsidRDefault="00EC0088" w:rsidP="0091298C">
      <w:pPr>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Motherwell &amp; Wishaw CAB</w:t>
      </w:r>
      <w:r w:rsidR="0091298C" w:rsidRPr="0091298C">
        <w:rPr>
          <w:rFonts w:ascii="Tahoma" w:hAnsi="Tahoma" w:cs="Tahoma"/>
          <w:snapToGrid w:val="0"/>
          <w:color w:val="000000" w:themeColor="text1"/>
          <w:sz w:val="22"/>
          <w:szCs w:val="22"/>
        </w:rPr>
        <w:t xml:space="preserve"> </w:t>
      </w:r>
      <w:r w:rsidR="00A457AA">
        <w:rPr>
          <w:rFonts w:ascii="Tahoma" w:hAnsi="Tahoma" w:cs="Tahoma"/>
          <w:snapToGrid w:val="0"/>
          <w:color w:val="000000" w:themeColor="text1"/>
          <w:sz w:val="22"/>
          <w:szCs w:val="22"/>
        </w:rPr>
        <w:t>are</w:t>
      </w:r>
      <w:r w:rsidR="0091298C" w:rsidRPr="0091298C">
        <w:rPr>
          <w:rFonts w:ascii="Tahoma" w:hAnsi="Tahoma" w:cs="Tahoma"/>
          <w:snapToGrid w:val="0"/>
          <w:color w:val="000000" w:themeColor="text1"/>
          <w:sz w:val="22"/>
          <w:szCs w:val="22"/>
        </w:rPr>
        <w:t xml:space="preserve"> aware of </w:t>
      </w:r>
      <w:r w:rsidR="00A457AA">
        <w:rPr>
          <w:rFonts w:ascii="Tahoma" w:hAnsi="Tahoma" w:cs="Tahoma"/>
          <w:snapToGrid w:val="0"/>
          <w:color w:val="000000" w:themeColor="text1"/>
          <w:sz w:val="22"/>
          <w:szCs w:val="22"/>
        </w:rPr>
        <w:t>their</w:t>
      </w:r>
      <w:r w:rsidR="0091298C" w:rsidRPr="0091298C">
        <w:rPr>
          <w:rFonts w:ascii="Tahoma" w:hAnsi="Tahoma" w:cs="Tahoma"/>
          <w:snapToGrid w:val="0"/>
          <w:color w:val="000000" w:themeColor="text1"/>
          <w:sz w:val="22"/>
          <w:szCs w:val="22"/>
        </w:rPr>
        <w:t xml:space="preserve">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410CB1"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630305">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 xml:space="preserve">I confirm that I have read, understood and agree to the </w:t>
      </w:r>
      <w:r w:rsidR="00EC0088">
        <w:rPr>
          <w:rFonts w:ascii="Tahoma" w:hAnsi="Tahoma" w:cs="Tahoma"/>
          <w:b/>
          <w:snapToGrid w:val="0"/>
          <w:color w:val="000000" w:themeColor="text1"/>
          <w:sz w:val="22"/>
          <w:szCs w:val="22"/>
        </w:rPr>
        <w:t>Motherwell &amp; Wishaw CAB</w:t>
      </w:r>
      <w:r w:rsidR="0091298C" w:rsidRPr="0091298C">
        <w:rPr>
          <w:rFonts w:ascii="Tahoma" w:hAnsi="Tahoma" w:cs="Tahoma"/>
          <w:b/>
          <w:snapToGrid w:val="0"/>
          <w:color w:val="000000" w:themeColor="text1"/>
          <w:sz w:val="22"/>
          <w:szCs w:val="22"/>
        </w:rPr>
        <w:t xml:space="preserve"> Privacy Notice for Job Applicants.</w:t>
      </w:r>
    </w:p>
    <w:p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lastRenderedPageBreak/>
        <w:tab/>
      </w:r>
    </w:p>
    <w:p w:rsidR="0091298C" w:rsidRPr="0091298C" w:rsidRDefault="0091298C" w:rsidP="0091298C">
      <w:pPr>
        <w:jc w:val="both"/>
        <w:rPr>
          <w:rFonts w:ascii="Tahoma" w:hAnsi="Tahoma" w:cs="Tahoma"/>
          <w:b/>
          <w:snapToGrid w:val="0"/>
          <w:color w:val="064169"/>
          <w:sz w:val="28"/>
          <w:szCs w:val="28"/>
        </w:rPr>
      </w:pPr>
      <w:r>
        <w:rPr>
          <w:rFonts w:ascii="Tahoma" w:hAnsi="Tahoma" w:cs="Tahoma"/>
          <w:b/>
          <w:snapToGrid w:val="0"/>
          <w:color w:val="064169"/>
          <w:sz w:val="28"/>
          <w:szCs w:val="28"/>
        </w:rPr>
        <w:t>References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42E7E"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w:t>
      </w:r>
      <w:r w:rsidR="00A457AA">
        <w:rPr>
          <w:rFonts w:ascii="Tahoma" w:hAnsi="Tahoma" w:cs="Tahoma"/>
          <w:sz w:val="22"/>
          <w:szCs w:val="22"/>
        </w:rPr>
        <w:t xml:space="preserve">a </w:t>
      </w:r>
      <w:r w:rsidR="00EC0088">
        <w:rPr>
          <w:rFonts w:ascii="Tahoma" w:hAnsi="Tahoma" w:cs="Tahoma"/>
          <w:sz w:val="22"/>
          <w:szCs w:val="22"/>
        </w:rPr>
        <w:t>Motherwell &amp; Wishaw</w:t>
      </w:r>
      <w:r w:rsidR="0002160D">
        <w:rPr>
          <w:rFonts w:ascii="Tahoma" w:hAnsi="Tahoma" w:cs="Tahoma"/>
          <w:sz w:val="22"/>
          <w:szCs w:val="22"/>
        </w:rPr>
        <w:t xml:space="preserve"> CAB</w:t>
      </w:r>
      <w:r w:rsidRPr="0091298C">
        <w:rPr>
          <w:rFonts w:ascii="Tahoma" w:hAnsi="Tahoma" w:cs="Tahoma"/>
          <w:sz w:val="22"/>
          <w:szCs w:val="22"/>
        </w:rPr>
        <w:t xml:space="preserve"> are conditional upon receipt of satisfactory references.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bookmarkStart w:id="0" w:name="_GoBack"/>
      <w:bookmarkEnd w:id="0"/>
      <w:r w:rsidRPr="0091298C">
        <w:rPr>
          <w:rFonts w:ascii="Tahoma" w:hAnsi="Tahoma" w:cs="Tahoma"/>
          <w:sz w:val="22"/>
          <w:szCs w:val="22"/>
        </w:rPr>
        <w:t>:</w:t>
      </w: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r w:rsidRPr="0091298C">
        <w:rPr>
          <w:rFonts w:ascii="Tahoma" w:hAnsi="Tahoma" w:cs="Tahoma"/>
          <w:sz w:val="22"/>
          <w:szCs w:val="22"/>
        </w:rPr>
        <w:t> </w:t>
      </w:r>
    </w:p>
    <w:p w:rsidR="0091298C" w:rsidRDefault="0091298C" w:rsidP="002E4E91">
      <w:pPr>
        <w:rPr>
          <w:rFonts w:ascii="Tahoma" w:hAnsi="Tahoma" w:cs="Tahoma"/>
          <w:b/>
          <w:snapToGrid w:val="0"/>
          <w:color w:val="064169"/>
          <w:sz w:val="28"/>
          <w:szCs w:val="28"/>
        </w:rPr>
      </w:pPr>
      <w:r>
        <w:rPr>
          <w:rFonts w:ascii="Tahoma" w:hAnsi="Tahoma" w:cs="Tahoma"/>
          <w:sz w:val="22"/>
          <w:szCs w:val="22"/>
        </w:rPr>
        <w:br w:type="page"/>
      </w:r>
      <w:r w:rsidRPr="0091298C">
        <w:rPr>
          <w:rFonts w:ascii="Tahoma" w:hAnsi="Tahoma" w:cs="Tahoma"/>
          <w:b/>
          <w:snapToGrid w:val="0"/>
          <w:color w:val="064169"/>
          <w:sz w:val="28"/>
          <w:szCs w:val="28"/>
        </w:rPr>
        <w:lastRenderedPageBreak/>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CFC72"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" strokecolor="#003e82" strokeweight="3pt">
                <w10:wrap anchorx="margin"/>
              </v:line>
            </w:pict>
          </mc:Fallback>
        </mc:AlternateContent>
      </w:r>
    </w:p>
    <w:p w:rsidR="0091298C" w:rsidRPr="0091298C" w:rsidRDefault="0091298C" w:rsidP="0091298C">
      <w:pPr>
        <w:rPr>
          <w:rFonts w:ascii="Tahoma" w:hAnsi="Tahoma" w:cs="Tahoma"/>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All employees must be able to demonstrate that they are legally entitled to work in the United Kingdom.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In order to apply for employme</w:t>
      </w:r>
      <w:r w:rsidR="00106B21">
        <w:rPr>
          <w:rFonts w:ascii="Tahoma" w:hAnsi="Tahoma" w:cs="Tahoma"/>
          <w:sz w:val="22"/>
          <w:szCs w:val="22"/>
        </w:rPr>
        <w:t>nt with Citizens Advice Bureau</w:t>
      </w:r>
      <w:r w:rsidRPr="0091298C">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By completing this application form, you are declaring that you are legally entitled to work in the United Kingdom.</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rsidR="0091298C"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Tr="0091298C">
        <w:tc>
          <w:tcPr>
            <w:tcW w:w="562" w:type="dxa"/>
            <w:vAlign w:val="center"/>
          </w:tcPr>
          <w:p w:rsidR="0091298C" w:rsidRDefault="00410CB1" w:rsidP="0091298C">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630305">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without restriction.</w:t>
            </w:r>
          </w:p>
          <w:p w:rsidR="0091298C" w:rsidRPr="0091298C" w:rsidRDefault="0091298C" w:rsidP="0091298C">
            <w:pPr>
              <w:jc w:val="both"/>
              <w:rPr>
                <w:rFonts w:ascii="Tahoma" w:hAnsi="Tahoma" w:cs="Tahoma"/>
                <w:color w:val="000000" w:themeColor="text1"/>
                <w:sz w:val="22"/>
                <w:szCs w:val="22"/>
              </w:rPr>
            </w:pPr>
          </w:p>
        </w:tc>
      </w:tr>
      <w:tr w:rsidR="0091298C" w:rsidTr="0091298C">
        <w:tc>
          <w:tcPr>
            <w:tcW w:w="562" w:type="dxa"/>
            <w:vAlign w:val="center"/>
          </w:tcPr>
          <w:p w:rsidR="0091298C" w:rsidRDefault="00410CB1" w:rsidP="0091298C">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1298C" w:rsidRPr="0091298C" w:rsidRDefault="0091298C" w:rsidP="0091298C">
            <w:pPr>
              <w:jc w:val="both"/>
              <w:rPr>
                <w:rFonts w:ascii="Tahoma" w:hAnsi="Tahoma" w:cs="Tahoma"/>
                <w:snapToGrid w:val="0"/>
                <w:color w:val="000000" w:themeColor="text1"/>
                <w:sz w:val="22"/>
                <w:szCs w:val="22"/>
              </w:rPr>
            </w:pPr>
          </w:p>
        </w:tc>
      </w:tr>
      <w:tr w:rsidR="0091298C" w:rsidTr="0091298C">
        <w:tc>
          <w:tcPr>
            <w:tcW w:w="562" w:type="dxa"/>
            <w:vAlign w:val="center"/>
          </w:tcPr>
          <w:p w:rsidR="0091298C" w:rsidRDefault="00410CB1"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p w:rsidR="0091298C" w:rsidRDefault="0091298C" w:rsidP="0091298C">
            <w:pPr>
              <w:rPr>
                <w:rFonts w:ascii="Tahoma" w:hAnsi="Tahoma" w:cs="Tahoma"/>
                <w:b/>
                <w:snapToGrid w:val="0"/>
                <w:color w:val="000000" w:themeColor="text1"/>
                <w:sz w:val="28"/>
                <w:szCs w:val="22"/>
              </w:rPr>
            </w:pPr>
          </w:p>
          <w:p w:rsidR="0091298C" w:rsidRDefault="0091298C" w:rsidP="0091298C"/>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z w:val="22"/>
          <w:szCs w:val="22"/>
        </w:rPr>
      </w:pPr>
    </w:p>
    <w:p w:rsidR="008E63C2" w:rsidRPr="0091298C" w:rsidRDefault="008E63C2" w:rsidP="0091298C">
      <w:pPr>
        <w:jc w:val="both"/>
        <w:rPr>
          <w:rFonts w:ascii="Tahoma" w:hAnsi="Tahoma" w:cs="Tahoma"/>
          <w:sz w:val="22"/>
          <w:szCs w:val="22"/>
        </w:rPr>
      </w:pPr>
    </w:p>
    <w:sectPr w:rsidR="008E63C2" w:rsidRPr="0091298C"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B9" w:rsidRDefault="00DA05B9" w:rsidP="00295282">
      <w:r>
        <w:separator/>
      </w:r>
    </w:p>
  </w:endnote>
  <w:endnote w:type="continuationSeparator" w:id="0">
    <w:p w:rsidR="00DA05B9" w:rsidRDefault="00DA05B9"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10CB1">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ab/>
                          </w:r>
                        </w:p>
                        <w:p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ab/>
                    </w:r>
                  </w:p>
                  <w:p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6C23A7D0" wp14:editId="4C811EB4">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AD" w:rsidRDefault="001F3C23" w:rsidP="008C1B14">
    <w:pPr>
      <w:pStyle w:val="Footer"/>
      <w:tabs>
        <w:tab w:val="clear" w:pos="4320"/>
        <w:tab w:val="clear" w:pos="8640"/>
        <w:tab w:val="right" w:pos="8300"/>
      </w:tabs>
      <w:ind w:left="-567"/>
      <w:rPr>
        <w:noProof/>
        <w:lang w:eastAsia="en-GB"/>
      </w:rPr>
    </w:pPr>
    <w:r>
      <w:rPr>
        <w:noProof/>
        <w:lang w:eastAsia="en-GB"/>
      </w:rPr>
      <mc:AlternateContent>
        <mc:Choice Requires="wps">
          <w:drawing>
            <wp:anchor distT="0" distB="0" distL="114300" distR="114300" simplePos="0" relativeHeight="251668480" behindDoc="0" locked="0" layoutInCell="1" allowOverlap="1" wp14:anchorId="06D46AD3" wp14:editId="1E12DA80">
              <wp:simplePos x="0" y="0"/>
              <wp:positionH relativeFrom="column">
                <wp:posOffset>-481330</wp:posOffset>
              </wp:positionH>
              <wp:positionV relativeFrom="paragraph">
                <wp:posOffset>40640</wp:posOffset>
              </wp:positionV>
              <wp:extent cx="6062345"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0CB1" w:rsidRDefault="00410CB1" w:rsidP="00410CB1">
                          <w:pPr>
                            <w:tabs>
                              <w:tab w:val="center" w:pos="4514"/>
                              <w:tab w:val="left" w:pos="6792"/>
                              <w:tab w:val="left" w:pos="7924"/>
                              <w:tab w:val="right" w:pos="9029"/>
                            </w:tabs>
                            <w:rPr>
                              <w:rFonts w:ascii="Arial" w:hAnsi="Arial" w:cs="Arial"/>
                              <w:color w:val="FFFFFF" w:themeColor="background1"/>
                              <w:sz w:val="14"/>
                              <w:szCs w:val="21"/>
                            </w:rPr>
                          </w:pPr>
                        </w:p>
                        <w:p w:rsidR="00410CB1" w:rsidRDefault="00410CB1" w:rsidP="00410CB1">
                          <w:pPr>
                            <w:tabs>
                              <w:tab w:val="center" w:pos="4514"/>
                              <w:tab w:val="left" w:pos="6792"/>
                              <w:tab w:val="left" w:pos="7924"/>
                              <w:tab w:val="right" w:pos="9029"/>
                            </w:tabs>
                            <w:rPr>
                              <w:rFonts w:ascii="Arial" w:hAnsi="Arial" w:cs="Arial"/>
                              <w:color w:val="FFFFFF" w:themeColor="background1"/>
                              <w:sz w:val="14"/>
                              <w:szCs w:val="21"/>
                            </w:rPr>
                          </w:pPr>
                        </w:p>
                        <w:p w:rsidR="00410CB1" w:rsidRDefault="00410CB1" w:rsidP="00410CB1">
                          <w:pPr>
                            <w:tabs>
                              <w:tab w:val="center" w:pos="4514"/>
                              <w:tab w:val="left" w:pos="6792"/>
                              <w:tab w:val="left" w:pos="7924"/>
                              <w:tab w:val="right" w:pos="9029"/>
                            </w:tabs>
                            <w:rPr>
                              <w:rFonts w:ascii="Arial" w:hAnsi="Arial" w:cs="Arial"/>
                              <w:color w:val="FFFFFF" w:themeColor="background1"/>
                              <w:sz w:val="14"/>
                              <w:szCs w:val="21"/>
                            </w:rPr>
                          </w:pPr>
                          <w:r>
                            <w:rPr>
                              <w:rFonts w:ascii="Arial" w:hAnsi="Arial" w:cs="Arial"/>
                              <w:color w:val="FFFFFF" w:themeColor="background1"/>
                              <w:sz w:val="14"/>
                              <w:szCs w:val="21"/>
                            </w:rPr>
                            <w:t xml:space="preserve">Motherwell &amp; Wishaw Citizens Advice Bureau </w:t>
                          </w:r>
                        </w:p>
                        <w:p w:rsidR="00410CB1" w:rsidRPr="000B31AC" w:rsidRDefault="00410CB1" w:rsidP="00410CB1">
                          <w:pPr>
                            <w:tabs>
                              <w:tab w:val="center" w:pos="4514"/>
                              <w:tab w:val="left" w:pos="6792"/>
                              <w:tab w:val="left" w:pos="7924"/>
                              <w:tab w:val="right" w:pos="9029"/>
                            </w:tabs>
                            <w:rPr>
                              <w:rFonts w:ascii="Arial" w:hAnsi="Arial" w:cs="Arial"/>
                              <w:color w:val="FFFFFF" w:themeColor="background1"/>
                              <w:sz w:val="14"/>
                              <w:szCs w:val="21"/>
                            </w:rPr>
                          </w:pPr>
                          <w:r w:rsidRPr="000B31AC">
                            <w:rPr>
                              <w:rFonts w:ascii="Arial" w:hAnsi="Arial" w:cs="Arial"/>
                              <w:color w:val="FFFFFF" w:themeColor="background1"/>
                              <w:sz w:val="14"/>
                              <w:szCs w:val="21"/>
                            </w:rPr>
                            <w:t xml:space="preserve">Company Limited by Guarantee SC173485 Registered Charity SC009733 </w:t>
                          </w:r>
                          <w:r w:rsidRPr="000B31AC">
                            <w:rPr>
                              <w:rFonts w:ascii="Arial" w:hAnsi="Arial" w:cs="Arial"/>
                              <w:color w:val="FFFFFF" w:themeColor="background1"/>
                              <w:sz w:val="14"/>
                              <w:szCs w:val="21"/>
                            </w:rPr>
                            <w:tab/>
                          </w:r>
                        </w:p>
                        <w:p w:rsidR="00410CB1" w:rsidRPr="000B31AC" w:rsidRDefault="00410CB1" w:rsidP="00410CB1">
                          <w:pPr>
                            <w:tabs>
                              <w:tab w:val="left" w:pos="6792"/>
                              <w:tab w:val="left" w:pos="7924"/>
                            </w:tabs>
                            <w:rPr>
                              <w:rFonts w:ascii="Arial" w:hAnsi="Arial" w:cs="Arial"/>
                              <w:color w:val="FFFFFF" w:themeColor="background1"/>
                              <w:sz w:val="14"/>
                              <w:szCs w:val="21"/>
                            </w:rPr>
                          </w:pPr>
                          <w:r w:rsidRPr="000B31AC">
                            <w:rPr>
                              <w:rFonts w:ascii="Arial" w:hAnsi="Arial" w:cs="Arial"/>
                              <w:color w:val="FFFFFF" w:themeColor="background1"/>
                              <w:sz w:val="14"/>
                              <w:szCs w:val="21"/>
                            </w:rPr>
                            <w:t>Authorised by FCA FRN: 617467</w:t>
                          </w:r>
                        </w:p>
                        <w:p w:rsidR="00410CB1" w:rsidRPr="000B31AC" w:rsidRDefault="00410CB1" w:rsidP="00410CB1">
                          <w:pPr>
                            <w:tabs>
                              <w:tab w:val="left" w:pos="6792"/>
                              <w:tab w:val="left" w:pos="7924"/>
                            </w:tabs>
                            <w:rPr>
                              <w:rFonts w:ascii="Arial" w:hAnsi="Arial" w:cs="Arial"/>
                              <w:color w:val="FFFFFF" w:themeColor="background1"/>
                              <w:sz w:val="12"/>
                              <w:szCs w:val="12"/>
                            </w:rPr>
                          </w:pPr>
                          <w:r w:rsidRPr="000B31AC">
                            <w:rPr>
                              <w:rFonts w:ascii="Arial" w:hAnsi="Arial" w:cs="Arial"/>
                              <w:color w:val="FFFFFF" w:themeColor="background1"/>
                              <w:sz w:val="12"/>
                              <w:szCs w:val="12"/>
                            </w:rPr>
                            <w:t>The Bureau is active in promoting Equal Opportunities – For disabled person’s access information please telephone 01698 265349</w:t>
                          </w:r>
                        </w:p>
                        <w:p w:rsidR="008816F3" w:rsidRPr="001D01AD" w:rsidRDefault="001D01AD" w:rsidP="0022323A">
                          <w:pPr>
                            <w:jc w:val="both"/>
                            <w:rPr>
                              <w:rFonts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46AD3" id="_x0000_t202" coordsize="21600,21600" o:spt="202" path="m,l,21600r21600,l21600,xe">
              <v:stroke joinstyle="miter"/>
              <v:path gradientshapeok="t" o:connecttype="rect"/>
            </v:shapetype>
            <v:shape id="Text Box 6" o:spid="_x0000_s1027" type="#_x0000_t202" style="position:absolute;left:0;text-align:left;margin-left:-37.9pt;margin-top:3.2pt;width:477.3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" filled="f" stroked="f" strokeweight=".5pt">
              <v:textbox>
                <w:txbxContent>
                  <w:p w:rsidR="00410CB1" w:rsidRDefault="00410CB1" w:rsidP="00410CB1">
                    <w:pPr>
                      <w:tabs>
                        <w:tab w:val="center" w:pos="4514"/>
                        <w:tab w:val="left" w:pos="6792"/>
                        <w:tab w:val="left" w:pos="7924"/>
                        <w:tab w:val="right" w:pos="9029"/>
                      </w:tabs>
                      <w:rPr>
                        <w:rFonts w:ascii="Arial" w:hAnsi="Arial" w:cs="Arial"/>
                        <w:color w:val="FFFFFF" w:themeColor="background1"/>
                        <w:sz w:val="14"/>
                        <w:szCs w:val="21"/>
                      </w:rPr>
                    </w:pPr>
                  </w:p>
                  <w:p w:rsidR="00410CB1" w:rsidRDefault="00410CB1" w:rsidP="00410CB1">
                    <w:pPr>
                      <w:tabs>
                        <w:tab w:val="center" w:pos="4514"/>
                        <w:tab w:val="left" w:pos="6792"/>
                        <w:tab w:val="left" w:pos="7924"/>
                        <w:tab w:val="right" w:pos="9029"/>
                      </w:tabs>
                      <w:rPr>
                        <w:rFonts w:ascii="Arial" w:hAnsi="Arial" w:cs="Arial"/>
                        <w:color w:val="FFFFFF" w:themeColor="background1"/>
                        <w:sz w:val="14"/>
                        <w:szCs w:val="21"/>
                      </w:rPr>
                    </w:pPr>
                  </w:p>
                  <w:p w:rsidR="00410CB1" w:rsidRDefault="00410CB1" w:rsidP="00410CB1">
                    <w:pPr>
                      <w:tabs>
                        <w:tab w:val="center" w:pos="4514"/>
                        <w:tab w:val="left" w:pos="6792"/>
                        <w:tab w:val="left" w:pos="7924"/>
                        <w:tab w:val="right" w:pos="9029"/>
                      </w:tabs>
                      <w:rPr>
                        <w:rFonts w:ascii="Arial" w:hAnsi="Arial" w:cs="Arial"/>
                        <w:color w:val="FFFFFF" w:themeColor="background1"/>
                        <w:sz w:val="14"/>
                        <w:szCs w:val="21"/>
                      </w:rPr>
                    </w:pPr>
                    <w:r>
                      <w:rPr>
                        <w:rFonts w:ascii="Arial" w:hAnsi="Arial" w:cs="Arial"/>
                        <w:color w:val="FFFFFF" w:themeColor="background1"/>
                        <w:sz w:val="14"/>
                        <w:szCs w:val="21"/>
                      </w:rPr>
                      <w:t xml:space="preserve">Motherwell &amp; Wishaw Citizens Advice Bureau </w:t>
                    </w:r>
                  </w:p>
                  <w:p w:rsidR="00410CB1" w:rsidRPr="000B31AC" w:rsidRDefault="00410CB1" w:rsidP="00410CB1">
                    <w:pPr>
                      <w:tabs>
                        <w:tab w:val="center" w:pos="4514"/>
                        <w:tab w:val="left" w:pos="6792"/>
                        <w:tab w:val="left" w:pos="7924"/>
                        <w:tab w:val="right" w:pos="9029"/>
                      </w:tabs>
                      <w:rPr>
                        <w:rFonts w:ascii="Arial" w:hAnsi="Arial" w:cs="Arial"/>
                        <w:color w:val="FFFFFF" w:themeColor="background1"/>
                        <w:sz w:val="14"/>
                        <w:szCs w:val="21"/>
                      </w:rPr>
                    </w:pPr>
                    <w:r w:rsidRPr="000B31AC">
                      <w:rPr>
                        <w:rFonts w:ascii="Arial" w:hAnsi="Arial" w:cs="Arial"/>
                        <w:color w:val="FFFFFF" w:themeColor="background1"/>
                        <w:sz w:val="14"/>
                        <w:szCs w:val="21"/>
                      </w:rPr>
                      <w:t xml:space="preserve">Company Limited by Guarantee SC173485 Registered Charity SC009733 </w:t>
                    </w:r>
                    <w:r w:rsidRPr="000B31AC">
                      <w:rPr>
                        <w:rFonts w:ascii="Arial" w:hAnsi="Arial" w:cs="Arial"/>
                        <w:color w:val="FFFFFF" w:themeColor="background1"/>
                        <w:sz w:val="14"/>
                        <w:szCs w:val="21"/>
                      </w:rPr>
                      <w:tab/>
                    </w:r>
                  </w:p>
                  <w:p w:rsidR="00410CB1" w:rsidRPr="000B31AC" w:rsidRDefault="00410CB1" w:rsidP="00410CB1">
                    <w:pPr>
                      <w:tabs>
                        <w:tab w:val="left" w:pos="6792"/>
                        <w:tab w:val="left" w:pos="7924"/>
                      </w:tabs>
                      <w:rPr>
                        <w:rFonts w:ascii="Arial" w:hAnsi="Arial" w:cs="Arial"/>
                        <w:color w:val="FFFFFF" w:themeColor="background1"/>
                        <w:sz w:val="14"/>
                        <w:szCs w:val="21"/>
                      </w:rPr>
                    </w:pPr>
                    <w:r w:rsidRPr="000B31AC">
                      <w:rPr>
                        <w:rFonts w:ascii="Arial" w:hAnsi="Arial" w:cs="Arial"/>
                        <w:color w:val="FFFFFF" w:themeColor="background1"/>
                        <w:sz w:val="14"/>
                        <w:szCs w:val="21"/>
                      </w:rPr>
                      <w:t>Authorised by FCA FRN: 617467</w:t>
                    </w:r>
                  </w:p>
                  <w:p w:rsidR="00410CB1" w:rsidRPr="000B31AC" w:rsidRDefault="00410CB1" w:rsidP="00410CB1">
                    <w:pPr>
                      <w:tabs>
                        <w:tab w:val="left" w:pos="6792"/>
                        <w:tab w:val="left" w:pos="7924"/>
                      </w:tabs>
                      <w:rPr>
                        <w:rFonts w:ascii="Arial" w:hAnsi="Arial" w:cs="Arial"/>
                        <w:color w:val="FFFFFF" w:themeColor="background1"/>
                        <w:sz w:val="12"/>
                        <w:szCs w:val="12"/>
                      </w:rPr>
                    </w:pPr>
                    <w:r w:rsidRPr="000B31AC">
                      <w:rPr>
                        <w:rFonts w:ascii="Arial" w:hAnsi="Arial" w:cs="Arial"/>
                        <w:color w:val="FFFFFF" w:themeColor="background1"/>
                        <w:sz w:val="12"/>
                        <w:szCs w:val="12"/>
                      </w:rPr>
                      <w:t>The Bureau is active in promoting Equal Opportunities – For disabled person’s access information please telephone 01698 265349</w:t>
                    </w:r>
                  </w:p>
                  <w:p w:rsidR="008816F3" w:rsidRPr="001D01AD" w:rsidRDefault="001D01AD" w:rsidP="0022323A">
                    <w:pPr>
                      <w:jc w:val="both"/>
                      <w:rPr>
                        <w:rFonts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4551CAB" wp14:editId="6039A07D">
              <wp:simplePos x="0" y="0"/>
              <wp:positionH relativeFrom="column">
                <wp:posOffset>3212465</wp:posOffset>
              </wp:positionH>
              <wp:positionV relativeFrom="paragraph">
                <wp:posOffset>4888230</wp:posOffset>
              </wp:positionV>
              <wp:extent cx="1143000" cy="914400"/>
              <wp:effectExtent l="381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C23" w:rsidRDefault="001F3C23">
                          <w:pPr>
                            <w:rPr>
                              <w:sz w:val="16"/>
                              <w:szCs w:val="16"/>
                            </w:rPr>
                          </w:pPr>
                          <w:r>
                            <w:rPr>
                              <w:sz w:val="16"/>
                              <w:szCs w:val="16"/>
                            </w:rPr>
                            <w:t>Airdrie CAB</w:t>
                          </w:r>
                        </w:p>
                        <w:p w:rsidR="001F3C23" w:rsidRDefault="001F3C23">
                          <w:pPr>
                            <w:rPr>
                              <w:sz w:val="16"/>
                              <w:szCs w:val="16"/>
                            </w:rPr>
                          </w:pPr>
                          <w:smartTag w:uri="urn:schemas-microsoft-com:office:smarttags" w:element="Street">
                            <w:smartTag w:uri="urn:schemas-microsoft-com:office:smarttags" w:element="address">
                              <w:r>
                                <w:rPr>
                                  <w:sz w:val="16"/>
                                  <w:szCs w:val="16"/>
                                </w:rPr>
                                <w:t>14 Anderson Street</w:t>
                              </w:r>
                            </w:smartTag>
                          </w:smartTag>
                        </w:p>
                        <w:p w:rsidR="001F3C23" w:rsidRDefault="001F3C23">
                          <w:pPr>
                            <w:rPr>
                              <w:sz w:val="16"/>
                              <w:szCs w:val="16"/>
                            </w:rPr>
                          </w:pPr>
                          <w:r>
                            <w:rPr>
                              <w:sz w:val="16"/>
                              <w:szCs w:val="16"/>
                            </w:rPr>
                            <w:t>Airdrie</w:t>
                          </w:r>
                        </w:p>
                        <w:p w:rsidR="001F3C23" w:rsidRDefault="001F3C23">
                          <w:pPr>
                            <w:rPr>
                              <w:sz w:val="16"/>
                              <w:szCs w:val="16"/>
                            </w:rPr>
                          </w:pPr>
                          <w:r>
                            <w:rPr>
                              <w:sz w:val="16"/>
                              <w:szCs w:val="16"/>
                            </w:rPr>
                            <w:t>ML6 0AA</w:t>
                          </w:r>
                        </w:p>
                        <w:p w:rsidR="001F3C23" w:rsidRPr="00B567A4" w:rsidRDefault="001F3C23">
                          <w:pPr>
                            <w:rPr>
                              <w:sz w:val="16"/>
                              <w:szCs w:val="16"/>
                            </w:rPr>
                          </w:pPr>
                          <w:r>
                            <w:rPr>
                              <w:sz w:val="16"/>
                              <w:szCs w:val="16"/>
                            </w:rPr>
                            <w:t>01236 754109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1CAB" id="Text Box 4" o:spid="_x0000_s1028" type="#_x0000_t202" style="position:absolute;left:0;text-align:left;margin-left:252.95pt;margin-top:384.9pt;width:90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WJhAIAABY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" stroked="f">
              <v:textbox>
                <w:txbxContent>
                  <w:p w:rsidR="001F3C23" w:rsidRDefault="001F3C23">
                    <w:pPr>
                      <w:rPr>
                        <w:sz w:val="16"/>
                        <w:szCs w:val="16"/>
                      </w:rPr>
                    </w:pPr>
                    <w:r>
                      <w:rPr>
                        <w:sz w:val="16"/>
                        <w:szCs w:val="16"/>
                      </w:rPr>
                      <w:t>Airdrie CAB</w:t>
                    </w:r>
                  </w:p>
                  <w:p w:rsidR="001F3C23" w:rsidRDefault="001F3C23">
                    <w:pPr>
                      <w:rPr>
                        <w:sz w:val="16"/>
                        <w:szCs w:val="16"/>
                      </w:rPr>
                    </w:pPr>
                    <w:smartTag w:uri="urn:schemas-microsoft-com:office:smarttags" w:element="Street">
                      <w:smartTag w:uri="urn:schemas-microsoft-com:office:smarttags" w:element="address">
                        <w:r>
                          <w:rPr>
                            <w:sz w:val="16"/>
                            <w:szCs w:val="16"/>
                          </w:rPr>
                          <w:t>14 Anderson Street</w:t>
                        </w:r>
                      </w:smartTag>
                    </w:smartTag>
                  </w:p>
                  <w:p w:rsidR="001F3C23" w:rsidRDefault="001F3C23">
                    <w:pPr>
                      <w:rPr>
                        <w:sz w:val="16"/>
                        <w:szCs w:val="16"/>
                      </w:rPr>
                    </w:pPr>
                    <w:r>
                      <w:rPr>
                        <w:sz w:val="16"/>
                        <w:szCs w:val="16"/>
                      </w:rPr>
                      <w:t>Airdrie</w:t>
                    </w:r>
                  </w:p>
                  <w:p w:rsidR="001F3C23" w:rsidRDefault="001F3C23">
                    <w:pPr>
                      <w:rPr>
                        <w:sz w:val="16"/>
                        <w:szCs w:val="16"/>
                      </w:rPr>
                    </w:pPr>
                    <w:r>
                      <w:rPr>
                        <w:sz w:val="16"/>
                        <w:szCs w:val="16"/>
                      </w:rPr>
                      <w:t>ML6 0AA</w:t>
                    </w:r>
                  </w:p>
                  <w:p w:rsidR="001F3C23" w:rsidRPr="00B567A4" w:rsidRDefault="001F3C23">
                    <w:pPr>
                      <w:rPr>
                        <w:sz w:val="16"/>
                        <w:szCs w:val="16"/>
                      </w:rPr>
                    </w:pPr>
                    <w:r>
                      <w:rPr>
                        <w:sz w:val="16"/>
                        <w:szCs w:val="16"/>
                      </w:rPr>
                      <w:t>01236 754109</w:t>
                    </w:r>
                  </w:p>
                </w:txbxContent>
              </v:textbox>
            </v:shape>
          </w:pict>
        </mc:Fallback>
      </mc:AlternateContent>
    </w:r>
    <w:r w:rsidR="008816F3">
      <w:rPr>
        <w:noProof/>
        <w:lang w:eastAsia="en-GB"/>
      </w:rPr>
      <mc:AlternateContent>
        <mc:Choice Requires="wps">
          <w:drawing>
            <wp:anchor distT="0" distB="0" distL="114300" distR="114300" simplePos="0" relativeHeight="251664384" behindDoc="0" locked="0" layoutInCell="1" allowOverlap="1" wp14:anchorId="1DCEC97B" wp14:editId="21144702">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DCEC97B" id="Text Box 2" o:spid="_x0000_s1029"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p>
  <w:p w:rsidR="008C1B14" w:rsidRDefault="00896AC3" w:rsidP="008C1B14">
    <w:pPr>
      <w:pStyle w:val="Footer"/>
      <w:tabs>
        <w:tab w:val="clear" w:pos="4320"/>
        <w:tab w:val="clear" w:pos="8640"/>
        <w:tab w:val="right" w:pos="8300"/>
      </w:tabs>
      <w:ind w:left="-567"/>
    </w:pPr>
    <w:r>
      <w:rPr>
        <w:noProof/>
        <w:lang w:eastAsia="en-GB"/>
      </w:rPr>
      <w:drawing>
        <wp:anchor distT="0" distB="0" distL="114300" distR="114300" simplePos="0" relativeHeight="251656192" behindDoc="1" locked="1" layoutInCell="1" allowOverlap="1" wp14:anchorId="102F51FF" wp14:editId="02696534">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205C2CE5" wp14:editId="0B331F18">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10CB1">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B9" w:rsidRDefault="00DA05B9" w:rsidP="00295282">
      <w:r>
        <w:separator/>
      </w:r>
    </w:p>
  </w:footnote>
  <w:footnote w:type="continuationSeparator" w:id="0">
    <w:p w:rsidR="00DA05B9" w:rsidRDefault="00DA05B9"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282" w:rsidRDefault="00410CB1">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14" w:rsidRPr="003A7648" w:rsidRDefault="0002160D" w:rsidP="00896AC3">
    <w:pPr>
      <w:pStyle w:val="Header"/>
      <w:tabs>
        <w:tab w:val="clear" w:pos="4320"/>
        <w:tab w:val="clear" w:pos="8640"/>
        <w:tab w:val="right" w:pos="9350"/>
      </w:tabs>
      <w:ind w:right="-569"/>
      <w:rPr>
        <w:b/>
        <w:color w:val="005AB6"/>
      </w:rPr>
    </w:pPr>
    <w:r>
      <w:rPr>
        <w:rFonts w:ascii="Tahoma" w:hAnsi="Tahoma" w:cs="Tahoma"/>
        <w:noProof/>
        <w:lang w:eastAsia="en-GB"/>
      </w:rPr>
      <w:drawing>
        <wp:anchor distT="0" distB="0" distL="114300" distR="114300" simplePos="0" relativeHeight="251669504" behindDoc="0" locked="0" layoutInCell="1" allowOverlap="1" wp14:anchorId="6C869D8A" wp14:editId="0356B744">
          <wp:simplePos x="0" y="0"/>
          <wp:positionH relativeFrom="column">
            <wp:posOffset>4692650</wp:posOffset>
          </wp:positionH>
          <wp:positionV relativeFrom="paragraph">
            <wp:posOffset>-243840</wp:posOffset>
          </wp:positionV>
          <wp:extent cx="881380" cy="88138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rsidR="008C1B14" w:rsidRPr="00273C6A" w:rsidRDefault="0091298C" w:rsidP="008C1B14">
    <w:pPr>
      <w:pStyle w:val="Heading1"/>
      <w:rPr>
        <w:rFonts w:ascii="Tahoma" w:hAnsi="Tahoma" w:cs="Tahoma"/>
      </w:rPr>
    </w:pPr>
    <w:r w:rsidRPr="0091298C">
      <w:rPr>
        <w:rFonts w:ascii="Tahoma" w:hAnsi="Tahoma" w:cs="Tahoma"/>
        <w:lang w:val="fr-FR"/>
      </w:rPr>
      <w:t>Personal Details Form</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3D2B9148" wp14:editId="4B7143CF">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04FD02"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2160D"/>
    <w:rsid w:val="00033746"/>
    <w:rsid w:val="000503DA"/>
    <w:rsid w:val="000B4790"/>
    <w:rsid w:val="00104BDB"/>
    <w:rsid w:val="00106B21"/>
    <w:rsid w:val="00110446"/>
    <w:rsid w:val="001A5DB5"/>
    <w:rsid w:val="001D01AD"/>
    <w:rsid w:val="001D60E3"/>
    <w:rsid w:val="001F3C23"/>
    <w:rsid w:val="001F4B58"/>
    <w:rsid w:val="0022323A"/>
    <w:rsid w:val="00245238"/>
    <w:rsid w:val="00252F6F"/>
    <w:rsid w:val="00267509"/>
    <w:rsid w:val="00273C6A"/>
    <w:rsid w:val="00295282"/>
    <w:rsid w:val="002E4E91"/>
    <w:rsid w:val="003A7648"/>
    <w:rsid w:val="003D102F"/>
    <w:rsid w:val="003E4ED0"/>
    <w:rsid w:val="003E65C7"/>
    <w:rsid w:val="00410CB1"/>
    <w:rsid w:val="00433A9A"/>
    <w:rsid w:val="00442196"/>
    <w:rsid w:val="004F0F4F"/>
    <w:rsid w:val="00535775"/>
    <w:rsid w:val="005A02FD"/>
    <w:rsid w:val="005E43F1"/>
    <w:rsid w:val="00630305"/>
    <w:rsid w:val="00697F62"/>
    <w:rsid w:val="006B1EB3"/>
    <w:rsid w:val="006B206B"/>
    <w:rsid w:val="006C1F5F"/>
    <w:rsid w:val="00703342"/>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457AA"/>
    <w:rsid w:val="00A705A2"/>
    <w:rsid w:val="00A82CA8"/>
    <w:rsid w:val="00B04BED"/>
    <w:rsid w:val="00B17AD2"/>
    <w:rsid w:val="00BC3ECB"/>
    <w:rsid w:val="00BD1DFA"/>
    <w:rsid w:val="00C918CF"/>
    <w:rsid w:val="00CA11B7"/>
    <w:rsid w:val="00CB6B2D"/>
    <w:rsid w:val="00D175A4"/>
    <w:rsid w:val="00D355F5"/>
    <w:rsid w:val="00D6571E"/>
    <w:rsid w:val="00D72180"/>
    <w:rsid w:val="00D7412C"/>
    <w:rsid w:val="00D74743"/>
    <w:rsid w:val="00DA05B9"/>
    <w:rsid w:val="00DE164D"/>
    <w:rsid w:val="00DE7609"/>
    <w:rsid w:val="00E01B31"/>
    <w:rsid w:val="00E1503F"/>
    <w:rsid w:val="00E4198D"/>
    <w:rsid w:val="00E453D8"/>
    <w:rsid w:val="00E9174B"/>
    <w:rsid w:val="00EA595D"/>
    <w:rsid w:val="00EC0088"/>
    <w:rsid w:val="00EE254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13E6C8B3"/>
  <w14:defaultImageDpi w14:val="300"/>
  <w15:docId w15:val="{6F22A284-7FBE-4B50-941E-FD0E52BC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0D"/>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B191-62BF-4A7F-BC2A-D3D8EC91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Catherine Marshall</cp:lastModifiedBy>
  <cp:revision>4</cp:revision>
  <cp:lastPrinted>2018-05-17T14:16:00Z</cp:lastPrinted>
  <dcterms:created xsi:type="dcterms:W3CDTF">2019-03-07T16:00:00Z</dcterms:created>
  <dcterms:modified xsi:type="dcterms:W3CDTF">2021-06-18T08:26:00Z</dcterms:modified>
</cp:coreProperties>
</file>